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5B" w:rsidRDefault="00E064E7">
      <w:pPr>
        <w:spacing w:line="36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PROGRAMA DE PÓS-GRADUAÇÃO EM PRODUÇÃO VEGETAL</w:t>
      </w:r>
    </w:p>
    <w:p w:rsidR="0042095B" w:rsidRDefault="0042095B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3"/>
        </w:rPr>
      </w:pPr>
    </w:p>
    <w:p w:rsidR="0042095B" w:rsidRDefault="00E064E7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3"/>
        </w:rPr>
      </w:pPr>
      <w:proofErr w:type="spellStart"/>
      <w:r>
        <w:rPr>
          <w:rFonts w:ascii="Arial" w:hAnsi="Arial" w:cs="Arial"/>
          <w:b/>
          <w:smallCaps/>
          <w:sz w:val="28"/>
          <w:szCs w:val="23"/>
        </w:rPr>
        <w:t>Checklist</w:t>
      </w:r>
      <w:proofErr w:type="spellEnd"/>
      <w:r>
        <w:rPr>
          <w:rFonts w:ascii="Arial" w:hAnsi="Arial" w:cs="Arial"/>
          <w:b/>
          <w:smallCaps/>
          <w:sz w:val="28"/>
          <w:szCs w:val="23"/>
        </w:rPr>
        <w:t xml:space="preserve"> - Entrega da Versão Final da Dissertação (Após a Defesa)</w:t>
      </w:r>
    </w:p>
    <w:p w:rsidR="0042095B" w:rsidRDefault="0042095B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3"/>
        </w:rPr>
      </w:pPr>
    </w:p>
    <w:p w:rsidR="0042095B" w:rsidRDefault="00E064E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Cópias da dissertação</w:t>
      </w:r>
    </w:p>
    <w:p w:rsidR="0042095B" w:rsidRDefault="00E064E7">
      <w:pPr>
        <w:spacing w:line="300" w:lineRule="atLeast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3 (</w:t>
      </w:r>
      <w:proofErr w:type="gramStart"/>
      <w:r>
        <w:rPr>
          <w:rFonts w:ascii="Arial" w:hAnsi="Arial" w:cs="Arial"/>
          <w:b/>
          <w:sz w:val="22"/>
        </w:rPr>
        <w:t>três)exemplares</w:t>
      </w:r>
      <w:proofErr w:type="gramEnd"/>
      <w:r>
        <w:rPr>
          <w:rFonts w:ascii="Arial" w:hAnsi="Arial" w:cs="Arial"/>
          <w:b/>
          <w:sz w:val="22"/>
        </w:rPr>
        <w:t xml:space="preserve"> impressos e 1 (um) exemplar eletrônico</w:t>
      </w:r>
      <w:r>
        <w:rPr>
          <w:rFonts w:ascii="Arial" w:hAnsi="Arial" w:cs="Arial"/>
          <w:sz w:val="22"/>
        </w:rPr>
        <w:t xml:space="preserve">, sendo: </w:t>
      </w:r>
    </w:p>
    <w:p w:rsidR="0042095B" w:rsidRDefault="00E064E7">
      <w:pPr>
        <w:spacing w:line="300" w:lineRule="atLeast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Um para a Biblioteca Comunitária do ICA; </w:t>
      </w:r>
    </w:p>
    <w:p w:rsidR="0042095B" w:rsidRDefault="00E064E7">
      <w:pPr>
        <w:spacing w:line="300" w:lineRule="atLeast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Um para a coordenação da Pós-Graduação; </w:t>
      </w:r>
    </w:p>
    <w:p w:rsidR="0042095B" w:rsidRDefault="00E064E7">
      <w:pPr>
        <w:spacing w:line="300" w:lineRule="atLeast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Um para o orientador; </w:t>
      </w:r>
    </w:p>
    <w:p w:rsidR="0042095B" w:rsidRDefault="00E064E7">
      <w:pPr>
        <w:spacing w:line="300" w:lineRule="atLeast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O exemplar eletrônico é destinado à Biblioteca Universitária de Belo Horizonte.</w:t>
      </w:r>
    </w:p>
    <w:p w:rsidR="0042095B" w:rsidRDefault="0042095B">
      <w:pPr>
        <w:spacing w:line="300" w:lineRule="atLeast"/>
        <w:ind w:left="284"/>
        <w:jc w:val="both"/>
        <w:rPr>
          <w:rFonts w:ascii="Arial" w:hAnsi="Arial" w:cs="Arial"/>
        </w:rPr>
      </w:pPr>
    </w:p>
    <w:p w:rsidR="0042095B" w:rsidRDefault="00E064E7">
      <w:pPr>
        <w:spacing w:line="30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Observação</w:t>
      </w:r>
      <w:r>
        <w:rPr>
          <w:rFonts w:ascii="Arial" w:hAnsi="Arial" w:cs="Arial"/>
          <w:sz w:val="22"/>
        </w:rPr>
        <w:t>: O CD supracitado deverá conter arquivo com a dissertação e um arquivo (à parte) do resumo ger</w:t>
      </w:r>
      <w:r>
        <w:rPr>
          <w:rFonts w:ascii="Arial" w:hAnsi="Arial" w:cs="Arial"/>
          <w:sz w:val="22"/>
        </w:rPr>
        <w:t>al (português e inglês).</w:t>
      </w:r>
    </w:p>
    <w:p w:rsidR="0042095B" w:rsidRDefault="0042095B">
      <w:pPr>
        <w:spacing w:line="300" w:lineRule="atLeast"/>
        <w:jc w:val="both"/>
        <w:rPr>
          <w:rFonts w:ascii="Arial" w:hAnsi="Arial" w:cs="Arial"/>
        </w:rPr>
      </w:pPr>
    </w:p>
    <w:p w:rsidR="0042095B" w:rsidRDefault="00E064E7">
      <w:pPr>
        <w:spacing w:line="300" w:lineRule="atLeast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2. </w:t>
      </w:r>
      <w:r>
        <w:rPr>
          <w:rFonts w:ascii="Arial" w:hAnsi="Arial" w:cs="Arial"/>
          <w:b/>
          <w:sz w:val="22"/>
          <w:szCs w:val="23"/>
        </w:rPr>
        <w:t>Verificar se o título da dissertação confere com a ata de defesa</w:t>
      </w:r>
      <w:r>
        <w:rPr>
          <w:rFonts w:ascii="Arial" w:hAnsi="Arial" w:cs="Arial"/>
          <w:sz w:val="22"/>
          <w:szCs w:val="23"/>
        </w:rPr>
        <w:t>. Caso contrário, o acadêmico deverá retificar a dissertação e o arquivo digital.</w:t>
      </w:r>
    </w:p>
    <w:p w:rsidR="0042095B" w:rsidRDefault="0042095B">
      <w:pPr>
        <w:spacing w:line="300" w:lineRule="atLeast"/>
        <w:jc w:val="both"/>
        <w:rPr>
          <w:rFonts w:ascii="Arial" w:hAnsi="Arial" w:cs="Arial"/>
          <w:szCs w:val="23"/>
        </w:rPr>
      </w:pPr>
    </w:p>
    <w:p w:rsidR="0042095B" w:rsidRDefault="00E064E7">
      <w:pPr>
        <w:spacing w:line="300" w:lineRule="atLeas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 w:val="22"/>
          <w:szCs w:val="23"/>
        </w:rPr>
        <w:t>3.</w:t>
      </w:r>
      <w:r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b/>
          <w:sz w:val="22"/>
          <w:szCs w:val="23"/>
        </w:rPr>
        <w:t>Declarações</w:t>
      </w:r>
      <w:r>
        <w:rPr>
          <w:rFonts w:ascii="Arial" w:hAnsi="Arial" w:cs="Arial"/>
          <w:szCs w:val="23"/>
        </w:rPr>
        <w:t xml:space="preserve">: </w:t>
      </w:r>
    </w:p>
    <w:p w:rsidR="0042095B" w:rsidRPr="00CE76D5" w:rsidRDefault="00E064E7">
      <w:pPr>
        <w:spacing w:line="300" w:lineRule="atLeast"/>
        <w:ind w:left="284"/>
        <w:jc w:val="both"/>
        <w:rPr>
          <w:rFonts w:ascii="Arial" w:hAnsi="Arial" w:cs="Arial"/>
          <w:sz w:val="22"/>
          <w:szCs w:val="23"/>
        </w:rPr>
      </w:pPr>
      <w:r w:rsidRPr="00CE76D5">
        <w:rPr>
          <w:rFonts w:ascii="Arial" w:hAnsi="Arial" w:cs="Arial"/>
          <w:sz w:val="22"/>
          <w:szCs w:val="23"/>
        </w:rPr>
        <w:t>- Termo de Autorização de depósito de trabalho acadêmico (a ser preenchido e enviado via SEI / orientações no site do PPG)</w:t>
      </w:r>
    </w:p>
    <w:p w:rsidR="0042095B" w:rsidRDefault="00E064E7">
      <w:pPr>
        <w:spacing w:line="300" w:lineRule="atLeast"/>
        <w:ind w:left="284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- Declaração de originalidade da dissertação (modelo </w:t>
      </w:r>
      <w:r>
        <w:rPr>
          <w:rFonts w:ascii="Arial" w:hAnsi="Arial" w:cs="Arial"/>
          <w:sz w:val="22"/>
          <w:szCs w:val="23"/>
        </w:rPr>
        <w:t xml:space="preserve">disponível no site do PPG) </w:t>
      </w:r>
    </w:p>
    <w:p w:rsidR="0042095B" w:rsidRDefault="00E064E7">
      <w:pPr>
        <w:spacing w:line="300" w:lineRule="atLeast"/>
        <w:ind w:left="284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- Revisor de Português (modelo disponível no site do PPG) </w:t>
      </w:r>
    </w:p>
    <w:p w:rsidR="0042095B" w:rsidRDefault="00E064E7">
      <w:pPr>
        <w:spacing w:line="300" w:lineRule="atLeast"/>
        <w:ind w:left="284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- Revisor de Inglês (modelo disponível no site do PPG) </w:t>
      </w:r>
    </w:p>
    <w:p w:rsidR="0042095B" w:rsidRDefault="00E064E7">
      <w:pPr>
        <w:spacing w:line="300" w:lineRule="atLeast"/>
        <w:ind w:left="284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- Orientador (modelo disponível no site do PPG) </w:t>
      </w:r>
    </w:p>
    <w:p w:rsidR="0042095B" w:rsidRDefault="00E064E7">
      <w:pPr>
        <w:spacing w:line="300" w:lineRule="atLeast"/>
        <w:ind w:left="284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- Revisor de Normas Bibliográficas (modelo disponível no site do</w:t>
      </w:r>
      <w:r>
        <w:rPr>
          <w:rFonts w:ascii="Arial" w:hAnsi="Arial" w:cs="Arial"/>
          <w:sz w:val="22"/>
          <w:szCs w:val="23"/>
        </w:rPr>
        <w:t xml:space="preserve"> PPG) </w:t>
      </w:r>
    </w:p>
    <w:p w:rsidR="0042095B" w:rsidRDefault="0042095B">
      <w:pPr>
        <w:spacing w:line="300" w:lineRule="atLeast"/>
        <w:jc w:val="both"/>
        <w:rPr>
          <w:rFonts w:ascii="Arial" w:hAnsi="Arial" w:cs="Arial"/>
          <w:b/>
          <w:sz w:val="23"/>
          <w:szCs w:val="23"/>
        </w:rPr>
      </w:pPr>
    </w:p>
    <w:p w:rsidR="0042095B" w:rsidRDefault="00E064E7">
      <w:pPr>
        <w:spacing w:line="300" w:lineRule="atLeast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sz w:val="22"/>
          <w:szCs w:val="23"/>
        </w:rPr>
        <w:t>Observação</w:t>
      </w:r>
      <w:r>
        <w:rPr>
          <w:rFonts w:ascii="Arial" w:hAnsi="Arial" w:cs="Arial"/>
          <w:sz w:val="22"/>
          <w:szCs w:val="23"/>
        </w:rPr>
        <w:t>: Foi aprovado pelo Colegiado da Pós-Graduação em 28/06/11, conforme a 16ª Ata de 2011: “A revisão das normas bibliográficas poderá ser feita pelo orientador e aluno, desde que a bibliotecária-chefe do ICA aprove a versão final do trabalh</w:t>
      </w:r>
      <w:r>
        <w:rPr>
          <w:rFonts w:ascii="Arial" w:hAnsi="Arial" w:cs="Arial"/>
          <w:sz w:val="22"/>
          <w:szCs w:val="23"/>
        </w:rPr>
        <w:t>o”. Caso a revisão seja feita pelo orientador e aluno, estes deverão emitir declaração assinada por ambos.</w:t>
      </w:r>
    </w:p>
    <w:p w:rsidR="0042095B" w:rsidRDefault="0042095B">
      <w:pPr>
        <w:spacing w:line="300" w:lineRule="atLeast"/>
        <w:jc w:val="both"/>
        <w:rPr>
          <w:rFonts w:ascii="Arial" w:hAnsi="Arial" w:cs="Arial"/>
          <w:sz w:val="23"/>
          <w:szCs w:val="23"/>
        </w:rPr>
      </w:pPr>
    </w:p>
    <w:p w:rsidR="0042095B" w:rsidRDefault="00E064E7">
      <w:pPr>
        <w:spacing w:line="300" w:lineRule="atLeast"/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Após atender às correções solicitadas pela Banca, finalizar a correção de português, </w:t>
      </w:r>
      <w:proofErr w:type="gramStart"/>
      <w:r>
        <w:rPr>
          <w:rFonts w:ascii="Arial" w:hAnsi="Arial" w:cs="Arial"/>
          <w:sz w:val="22"/>
          <w:szCs w:val="20"/>
        </w:rPr>
        <w:t>de</w:t>
      </w:r>
      <w:proofErr w:type="gramEnd"/>
      <w:r>
        <w:rPr>
          <w:rFonts w:ascii="Arial" w:hAnsi="Arial" w:cs="Arial"/>
          <w:sz w:val="22"/>
          <w:szCs w:val="20"/>
        </w:rPr>
        <w:t xml:space="preserve"> inglês e das normas bibliográficas, o aluno deverá imprimir </w:t>
      </w:r>
      <w:r>
        <w:rPr>
          <w:rFonts w:ascii="Arial" w:hAnsi="Arial" w:cs="Arial"/>
          <w:sz w:val="22"/>
          <w:szCs w:val="20"/>
        </w:rPr>
        <w:t>uma “boneca” do trabalho concluído. A “boneca” será revisada pelo orientador e pela bibliotecária-chefe para aprovação da impressão final da dissertação.</w:t>
      </w:r>
    </w:p>
    <w:p w:rsidR="0042095B" w:rsidRDefault="0042095B">
      <w:pPr>
        <w:spacing w:line="300" w:lineRule="atLeast"/>
        <w:ind w:firstLine="709"/>
        <w:jc w:val="both"/>
        <w:rPr>
          <w:rFonts w:ascii="Arial" w:hAnsi="Arial" w:cs="Arial"/>
          <w:sz w:val="22"/>
          <w:szCs w:val="20"/>
        </w:rPr>
      </w:pPr>
    </w:p>
    <w:p w:rsidR="0042095B" w:rsidRDefault="00E064E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>Comprovante de envio de artigo</w:t>
      </w:r>
      <w:r>
        <w:rPr>
          <w:rFonts w:ascii="Arial" w:hAnsi="Arial" w:cs="Arial"/>
          <w:sz w:val="22"/>
          <w:szCs w:val="22"/>
        </w:rPr>
        <w:t xml:space="preserve"> para revista com classificação no mínimo </w:t>
      </w:r>
      <w:r>
        <w:rPr>
          <w:rFonts w:ascii="Arial" w:hAnsi="Arial" w:cs="Arial"/>
          <w:sz w:val="22"/>
          <w:szCs w:val="22"/>
        </w:rPr>
        <w:t>A3</w:t>
      </w:r>
      <w:r>
        <w:rPr>
          <w:rFonts w:ascii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referência</w:t>
      </w:r>
      <w:r>
        <w:rPr>
          <w:rFonts w:ascii="Arial" w:hAnsi="Arial" w:cs="Arial"/>
          <w:sz w:val="22"/>
          <w:szCs w:val="22"/>
        </w:rPr>
        <w:t xml:space="preserve"> na área de Ciências Agrárias 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 xml:space="preserve">ou comprovante do orientador e de algum Núcleo de Inovação Tecnológica de que os resultados da </w:t>
      </w:r>
      <w:r w:rsidR="003E4CA6">
        <w:rPr>
          <w:rFonts w:ascii="Arial" w:eastAsia="SimSun" w:hAnsi="Arial" w:cs="Arial"/>
          <w:sz w:val="22"/>
          <w:szCs w:val="22"/>
        </w:rPr>
        <w:t>dissertação</w:t>
      </w:r>
      <w:bookmarkStart w:id="0" w:name="_GoBack"/>
      <w:bookmarkEnd w:id="0"/>
      <w:r>
        <w:rPr>
          <w:rFonts w:ascii="Arial" w:eastAsia="SimSun" w:hAnsi="Arial" w:cs="Arial"/>
          <w:sz w:val="22"/>
          <w:szCs w:val="22"/>
        </w:rPr>
        <w:t xml:space="preserve"> foram submetidos à análise e/ou registro de algum tipo de ativo de propriedade intelectual, como patente, know-how, cultivar</w:t>
      </w:r>
      <w:r>
        <w:rPr>
          <w:rFonts w:ascii="Arial" w:eastAsia="SimSun" w:hAnsi="Arial" w:cs="Arial"/>
          <w:sz w:val="22"/>
          <w:szCs w:val="22"/>
        </w:rPr>
        <w:t>es ou outros que demandem sigilo e proteção.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2095B" w:rsidRDefault="0042095B">
      <w:pPr>
        <w:spacing w:line="300" w:lineRule="atLeast"/>
        <w:rPr>
          <w:rFonts w:ascii="Arial" w:hAnsi="Arial" w:cs="Arial"/>
          <w:sz w:val="22"/>
          <w:szCs w:val="22"/>
        </w:rPr>
      </w:pPr>
    </w:p>
    <w:p w:rsidR="0042095B" w:rsidRDefault="00E064E7">
      <w:pPr>
        <w:spacing w:line="30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5. </w:t>
      </w:r>
      <w:r>
        <w:rPr>
          <w:rFonts w:ascii="Arial" w:hAnsi="Arial" w:cs="Arial"/>
          <w:b/>
          <w:sz w:val="23"/>
          <w:szCs w:val="23"/>
        </w:rPr>
        <w:t>Nada Consta da Biblioteca Comunitária do ICA</w:t>
      </w:r>
      <w:r>
        <w:rPr>
          <w:rFonts w:ascii="Arial" w:hAnsi="Arial" w:cs="Arial"/>
          <w:sz w:val="23"/>
          <w:szCs w:val="23"/>
        </w:rPr>
        <w:t>.</w:t>
      </w:r>
    </w:p>
    <w:p w:rsidR="0042095B" w:rsidRDefault="0042095B">
      <w:pPr>
        <w:spacing w:line="300" w:lineRule="atLeast"/>
        <w:rPr>
          <w:rFonts w:ascii="Arial" w:hAnsi="Arial" w:cs="Arial"/>
          <w:sz w:val="23"/>
          <w:szCs w:val="23"/>
        </w:rPr>
      </w:pPr>
    </w:p>
    <w:p w:rsidR="0042095B" w:rsidRDefault="00E064E7">
      <w:pPr>
        <w:spacing w:line="300" w:lineRule="atLeast"/>
        <w:jc w:val="both"/>
        <w:rPr>
          <w:rFonts w:ascii="Arial" w:hAnsi="Arial" w:cs="Arial"/>
          <w:b/>
          <w:smallCaps/>
          <w:sz w:val="23"/>
          <w:szCs w:val="23"/>
        </w:rPr>
      </w:pPr>
      <w:r>
        <w:rPr>
          <w:rFonts w:ascii="Arial" w:hAnsi="Arial" w:cs="Arial"/>
          <w:b/>
          <w:smallCaps/>
          <w:sz w:val="23"/>
          <w:szCs w:val="23"/>
        </w:rPr>
        <w:t>OBS.: Todos os documentos supracitados deverão ser entregues na Secretaria da Pós- graduação.</w:t>
      </w:r>
    </w:p>
    <w:sectPr w:rsidR="0042095B">
      <w:headerReference w:type="default" r:id="rId7"/>
      <w:footerReference w:type="default" r:id="rId8"/>
      <w:type w:val="continuous"/>
      <w:pgSz w:w="11907" w:h="16840"/>
      <w:pgMar w:top="1531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E7" w:rsidRDefault="00E064E7">
      <w:r>
        <w:separator/>
      </w:r>
    </w:p>
  </w:endnote>
  <w:endnote w:type="continuationSeparator" w:id="0">
    <w:p w:rsidR="00E064E7" w:rsidRDefault="00E0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5B" w:rsidRDefault="0042095B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E7" w:rsidRDefault="00E064E7">
      <w:r>
        <w:separator/>
      </w:r>
    </w:p>
  </w:footnote>
  <w:footnote w:type="continuationSeparator" w:id="0">
    <w:p w:rsidR="00E064E7" w:rsidRDefault="00E0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5B" w:rsidRDefault="0042095B">
    <w:pPr>
      <w:pStyle w:val="Cabealho"/>
      <w:rPr>
        <w:lang w:val="en-US"/>
      </w:rPr>
    </w:pPr>
  </w:p>
  <w:p w:rsidR="0042095B" w:rsidRDefault="0042095B">
    <w:pPr>
      <w:pStyle w:val="Cabealho"/>
      <w:rPr>
        <w:lang w:val="en-US"/>
      </w:rPr>
    </w:pPr>
  </w:p>
  <w:p w:rsidR="0042095B" w:rsidRDefault="00E064E7">
    <w:pPr>
      <w:pStyle w:val="Cabealho"/>
      <w:ind w:left="-567"/>
    </w:pPr>
    <w:r>
      <w:rPr>
        <w:noProof/>
      </w:rPr>
      <w:drawing>
        <wp:inline distT="0" distB="0" distL="0" distR="0">
          <wp:extent cx="6629400" cy="847090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imbrad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6801" cy="851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3B"/>
    <w:rsid w:val="00001C6F"/>
    <w:rsid w:val="00006071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2A6"/>
    <w:rsid w:val="00054E87"/>
    <w:rsid w:val="000556D6"/>
    <w:rsid w:val="00065A91"/>
    <w:rsid w:val="00073A51"/>
    <w:rsid w:val="00077EFA"/>
    <w:rsid w:val="000861A3"/>
    <w:rsid w:val="0009023D"/>
    <w:rsid w:val="00093166"/>
    <w:rsid w:val="000A7ABE"/>
    <w:rsid w:val="000B6B50"/>
    <w:rsid w:val="000D3EE3"/>
    <w:rsid w:val="000D7EBF"/>
    <w:rsid w:val="000F4DC2"/>
    <w:rsid w:val="00103E7D"/>
    <w:rsid w:val="001041BC"/>
    <w:rsid w:val="001142F6"/>
    <w:rsid w:val="001248BC"/>
    <w:rsid w:val="00135AF9"/>
    <w:rsid w:val="001426A5"/>
    <w:rsid w:val="00142AF6"/>
    <w:rsid w:val="0015289F"/>
    <w:rsid w:val="00160E36"/>
    <w:rsid w:val="00161721"/>
    <w:rsid w:val="00162C99"/>
    <w:rsid w:val="00163118"/>
    <w:rsid w:val="00164B40"/>
    <w:rsid w:val="00166D79"/>
    <w:rsid w:val="0017489D"/>
    <w:rsid w:val="0018005E"/>
    <w:rsid w:val="00185ACD"/>
    <w:rsid w:val="00197930"/>
    <w:rsid w:val="001B0772"/>
    <w:rsid w:val="001C5321"/>
    <w:rsid w:val="001C74F8"/>
    <w:rsid w:val="001D4A32"/>
    <w:rsid w:val="001F17D2"/>
    <w:rsid w:val="001F3273"/>
    <w:rsid w:val="002044A9"/>
    <w:rsid w:val="00210F8C"/>
    <w:rsid w:val="00217A3E"/>
    <w:rsid w:val="0022167C"/>
    <w:rsid w:val="0025669C"/>
    <w:rsid w:val="00271D2E"/>
    <w:rsid w:val="00283615"/>
    <w:rsid w:val="002921D0"/>
    <w:rsid w:val="002A00E3"/>
    <w:rsid w:val="002A1C51"/>
    <w:rsid w:val="002A2B8E"/>
    <w:rsid w:val="002A4C9D"/>
    <w:rsid w:val="002B0EA8"/>
    <w:rsid w:val="002B5443"/>
    <w:rsid w:val="002C4057"/>
    <w:rsid w:val="002D2C01"/>
    <w:rsid w:val="002D3E2B"/>
    <w:rsid w:val="002D668E"/>
    <w:rsid w:val="003014E5"/>
    <w:rsid w:val="00352AA7"/>
    <w:rsid w:val="00356B1D"/>
    <w:rsid w:val="00361F79"/>
    <w:rsid w:val="00385E59"/>
    <w:rsid w:val="00387EF3"/>
    <w:rsid w:val="00391216"/>
    <w:rsid w:val="00395752"/>
    <w:rsid w:val="00395D77"/>
    <w:rsid w:val="003A0592"/>
    <w:rsid w:val="003A3309"/>
    <w:rsid w:val="003B439A"/>
    <w:rsid w:val="003C2E4E"/>
    <w:rsid w:val="003D1AEF"/>
    <w:rsid w:val="003D5783"/>
    <w:rsid w:val="003E4CA6"/>
    <w:rsid w:val="003F79F1"/>
    <w:rsid w:val="003F7F39"/>
    <w:rsid w:val="00403B26"/>
    <w:rsid w:val="00404B54"/>
    <w:rsid w:val="00413387"/>
    <w:rsid w:val="0042095B"/>
    <w:rsid w:val="00422153"/>
    <w:rsid w:val="00462D50"/>
    <w:rsid w:val="0046365C"/>
    <w:rsid w:val="00466548"/>
    <w:rsid w:val="00466D9C"/>
    <w:rsid w:val="00472930"/>
    <w:rsid w:val="004868FA"/>
    <w:rsid w:val="00486F6F"/>
    <w:rsid w:val="004870C4"/>
    <w:rsid w:val="00497A2F"/>
    <w:rsid w:val="004E5EDB"/>
    <w:rsid w:val="004E753E"/>
    <w:rsid w:val="004F0DFA"/>
    <w:rsid w:val="004F7185"/>
    <w:rsid w:val="00502523"/>
    <w:rsid w:val="00507E6D"/>
    <w:rsid w:val="00514F6B"/>
    <w:rsid w:val="00527702"/>
    <w:rsid w:val="00530BAE"/>
    <w:rsid w:val="00543576"/>
    <w:rsid w:val="00546B28"/>
    <w:rsid w:val="005668BB"/>
    <w:rsid w:val="005B4C4A"/>
    <w:rsid w:val="005D61D7"/>
    <w:rsid w:val="005D702A"/>
    <w:rsid w:val="005E21D6"/>
    <w:rsid w:val="005E4723"/>
    <w:rsid w:val="005E5B7E"/>
    <w:rsid w:val="005F30B4"/>
    <w:rsid w:val="006125E0"/>
    <w:rsid w:val="0062548E"/>
    <w:rsid w:val="006351B3"/>
    <w:rsid w:val="006452A9"/>
    <w:rsid w:val="00646372"/>
    <w:rsid w:val="0064782C"/>
    <w:rsid w:val="0065033D"/>
    <w:rsid w:val="00650978"/>
    <w:rsid w:val="00651450"/>
    <w:rsid w:val="00666E41"/>
    <w:rsid w:val="006674B5"/>
    <w:rsid w:val="006917F2"/>
    <w:rsid w:val="006955B0"/>
    <w:rsid w:val="006A202B"/>
    <w:rsid w:val="006A7D07"/>
    <w:rsid w:val="006C01DF"/>
    <w:rsid w:val="006C4D6D"/>
    <w:rsid w:val="006E6DD2"/>
    <w:rsid w:val="006F1E3C"/>
    <w:rsid w:val="007028AD"/>
    <w:rsid w:val="007066D4"/>
    <w:rsid w:val="00721342"/>
    <w:rsid w:val="00736C6B"/>
    <w:rsid w:val="0074088B"/>
    <w:rsid w:val="00743326"/>
    <w:rsid w:val="00764BA2"/>
    <w:rsid w:val="007712B9"/>
    <w:rsid w:val="00777C16"/>
    <w:rsid w:val="007A368F"/>
    <w:rsid w:val="007A3B38"/>
    <w:rsid w:val="007A4A77"/>
    <w:rsid w:val="007B1D02"/>
    <w:rsid w:val="007D3FC5"/>
    <w:rsid w:val="007D56C5"/>
    <w:rsid w:val="007E19DC"/>
    <w:rsid w:val="007E27D8"/>
    <w:rsid w:val="007E2870"/>
    <w:rsid w:val="007E5537"/>
    <w:rsid w:val="007E5888"/>
    <w:rsid w:val="007F66BB"/>
    <w:rsid w:val="00806D51"/>
    <w:rsid w:val="00822880"/>
    <w:rsid w:val="00825DB6"/>
    <w:rsid w:val="00842A53"/>
    <w:rsid w:val="008453A6"/>
    <w:rsid w:val="00852C14"/>
    <w:rsid w:val="0087019F"/>
    <w:rsid w:val="00876909"/>
    <w:rsid w:val="00893388"/>
    <w:rsid w:val="00896E10"/>
    <w:rsid w:val="008A2105"/>
    <w:rsid w:val="008B3A0E"/>
    <w:rsid w:val="008C1BF7"/>
    <w:rsid w:val="008C6478"/>
    <w:rsid w:val="008D6862"/>
    <w:rsid w:val="008E5441"/>
    <w:rsid w:val="008E68E4"/>
    <w:rsid w:val="008F6077"/>
    <w:rsid w:val="00902FCD"/>
    <w:rsid w:val="00920F06"/>
    <w:rsid w:val="00927F58"/>
    <w:rsid w:val="00935993"/>
    <w:rsid w:val="00940F3C"/>
    <w:rsid w:val="00945B21"/>
    <w:rsid w:val="0096184D"/>
    <w:rsid w:val="00965563"/>
    <w:rsid w:val="00977984"/>
    <w:rsid w:val="009930EC"/>
    <w:rsid w:val="00995AE5"/>
    <w:rsid w:val="009C184E"/>
    <w:rsid w:val="009C763B"/>
    <w:rsid w:val="009D2EBB"/>
    <w:rsid w:val="009D5158"/>
    <w:rsid w:val="009E0121"/>
    <w:rsid w:val="009E074F"/>
    <w:rsid w:val="009E0DD2"/>
    <w:rsid w:val="009F0216"/>
    <w:rsid w:val="009F3AD1"/>
    <w:rsid w:val="00A30D3D"/>
    <w:rsid w:val="00A535B7"/>
    <w:rsid w:val="00A61526"/>
    <w:rsid w:val="00A7421B"/>
    <w:rsid w:val="00A8693F"/>
    <w:rsid w:val="00A9422C"/>
    <w:rsid w:val="00A9563C"/>
    <w:rsid w:val="00AA62B2"/>
    <w:rsid w:val="00AA6955"/>
    <w:rsid w:val="00AA7887"/>
    <w:rsid w:val="00AB061F"/>
    <w:rsid w:val="00AC4E19"/>
    <w:rsid w:val="00AE21E6"/>
    <w:rsid w:val="00AE3EE0"/>
    <w:rsid w:val="00AE5787"/>
    <w:rsid w:val="00AE70D3"/>
    <w:rsid w:val="00AF2A36"/>
    <w:rsid w:val="00AF49D4"/>
    <w:rsid w:val="00AF4E53"/>
    <w:rsid w:val="00B335A1"/>
    <w:rsid w:val="00B51714"/>
    <w:rsid w:val="00B62A15"/>
    <w:rsid w:val="00B67056"/>
    <w:rsid w:val="00B73923"/>
    <w:rsid w:val="00BA10B2"/>
    <w:rsid w:val="00BA3670"/>
    <w:rsid w:val="00BA7F7B"/>
    <w:rsid w:val="00BB49DC"/>
    <w:rsid w:val="00BC2178"/>
    <w:rsid w:val="00BC5218"/>
    <w:rsid w:val="00BD04F9"/>
    <w:rsid w:val="00BD1423"/>
    <w:rsid w:val="00BE10A1"/>
    <w:rsid w:val="00BE3509"/>
    <w:rsid w:val="00BF0432"/>
    <w:rsid w:val="00BF4638"/>
    <w:rsid w:val="00C15435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77F5B"/>
    <w:rsid w:val="00C80F15"/>
    <w:rsid w:val="00C81BCD"/>
    <w:rsid w:val="00C86F84"/>
    <w:rsid w:val="00CA2392"/>
    <w:rsid w:val="00CA50EA"/>
    <w:rsid w:val="00CA5679"/>
    <w:rsid w:val="00CC35BC"/>
    <w:rsid w:val="00CD1DC6"/>
    <w:rsid w:val="00CD2245"/>
    <w:rsid w:val="00CD4652"/>
    <w:rsid w:val="00CE0F8B"/>
    <w:rsid w:val="00CE55CC"/>
    <w:rsid w:val="00CE5E42"/>
    <w:rsid w:val="00CE76D5"/>
    <w:rsid w:val="00CF20C4"/>
    <w:rsid w:val="00D0241C"/>
    <w:rsid w:val="00D14266"/>
    <w:rsid w:val="00D26B7C"/>
    <w:rsid w:val="00D4021F"/>
    <w:rsid w:val="00D412CE"/>
    <w:rsid w:val="00D4287C"/>
    <w:rsid w:val="00D53779"/>
    <w:rsid w:val="00D62564"/>
    <w:rsid w:val="00D65967"/>
    <w:rsid w:val="00D66605"/>
    <w:rsid w:val="00D71343"/>
    <w:rsid w:val="00D7615F"/>
    <w:rsid w:val="00D81FD1"/>
    <w:rsid w:val="00D85428"/>
    <w:rsid w:val="00D920DF"/>
    <w:rsid w:val="00DC7D66"/>
    <w:rsid w:val="00DD5ABC"/>
    <w:rsid w:val="00DE1E10"/>
    <w:rsid w:val="00E00D31"/>
    <w:rsid w:val="00E01B2D"/>
    <w:rsid w:val="00E064E7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06B8"/>
    <w:rsid w:val="00E957F7"/>
    <w:rsid w:val="00ED7A52"/>
    <w:rsid w:val="00F03021"/>
    <w:rsid w:val="00F0354A"/>
    <w:rsid w:val="00F11D75"/>
    <w:rsid w:val="00F2075A"/>
    <w:rsid w:val="00F51D87"/>
    <w:rsid w:val="00F560A3"/>
    <w:rsid w:val="00F56B1D"/>
    <w:rsid w:val="00F72343"/>
    <w:rsid w:val="00F87E0C"/>
    <w:rsid w:val="00FA113A"/>
    <w:rsid w:val="00FA131A"/>
    <w:rsid w:val="00FA3747"/>
    <w:rsid w:val="00FC38AB"/>
    <w:rsid w:val="00FE0585"/>
    <w:rsid w:val="00FE6EAE"/>
    <w:rsid w:val="05BA406F"/>
    <w:rsid w:val="57AD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B2AFD4-B8D9-4387-B521-0841036A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qFormat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qFormat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1"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2"/>
    <w:uiPriority w:val="99"/>
    <w:semiHidden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1"/>
    <w:uiPriority w:val="99"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1"/>
    <w:uiPriority w:val="99"/>
    <w:semiHidden/>
    <w:pPr>
      <w:ind w:left="708"/>
      <w:jc w:val="both"/>
    </w:pPr>
  </w:style>
  <w:style w:type="table" w:styleId="Tabelacomgrade">
    <w:name w:val="Table Grid"/>
    <w:basedOn w:val="Tabelanormal"/>
    <w:qFormat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1">
    <w:name w:val="Título 1 Char1"/>
    <w:link w:val="Ttulo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qFormat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qFormat/>
    <w:rPr>
      <w:rFonts w:ascii="Cambria" w:hAnsi="Cambria" w:cs="Times New Roman"/>
      <w:b/>
      <w:bCs/>
      <w:sz w:val="26"/>
      <w:szCs w:val="26"/>
    </w:rPr>
  </w:style>
  <w:style w:type="character" w:customStyle="1" w:styleId="CabealhoChar1">
    <w:name w:val="Cabeçalho Char1"/>
    <w:link w:val="Cabealho"/>
    <w:uiPriority w:val="99"/>
    <w:semiHidden/>
    <w:qFormat/>
    <w:locked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Pr>
      <w:rFonts w:cs="Times New Roman"/>
      <w:sz w:val="24"/>
      <w:szCs w:val="24"/>
    </w:rPr>
  </w:style>
  <w:style w:type="character" w:customStyle="1" w:styleId="RodapChar2">
    <w:name w:val="Rodapé Char2"/>
    <w:link w:val="Rodap"/>
    <w:uiPriority w:val="99"/>
    <w:semiHidden/>
    <w:qFormat/>
    <w:locked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Pr>
      <w:rFonts w:cs="Times New Roman"/>
      <w:sz w:val="24"/>
      <w:szCs w:val="24"/>
    </w:rPr>
  </w:style>
  <w:style w:type="character" w:customStyle="1" w:styleId="RodapChar">
    <w:name w:val="Rodapé Char"/>
    <w:uiPriority w:val="99"/>
    <w:qFormat/>
    <w:rPr>
      <w:rFonts w:cs="Times New Roman"/>
      <w:sz w:val="24"/>
    </w:rPr>
  </w:style>
  <w:style w:type="character" w:customStyle="1" w:styleId="RecuodecorpodetextoChar1">
    <w:name w:val="Recuo de corpo de texto Char1"/>
    <w:link w:val="Recuodecorpodetexto"/>
    <w:uiPriority w:val="99"/>
    <w:semiHidden/>
    <w:locked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Pr>
      <w:rFonts w:cs="Times New Roman"/>
      <w:sz w:val="24"/>
      <w:szCs w:val="24"/>
    </w:rPr>
  </w:style>
  <w:style w:type="character" w:customStyle="1" w:styleId="texto">
    <w:name w:val="texto"/>
    <w:uiPriority w:val="99"/>
    <w:qFormat/>
    <w:rPr>
      <w:rFonts w:cs="Times New Roman"/>
    </w:rPr>
  </w:style>
  <w:style w:type="character" w:customStyle="1" w:styleId="TextodebaloChar1">
    <w:name w:val="Texto de balão Char1"/>
    <w:link w:val="Textodebalo"/>
    <w:uiPriority w:val="99"/>
    <w:semiHidden/>
    <w:locked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qFormat/>
    <w:pPr>
      <w:spacing w:before="100" w:beforeAutospacing="1" w:after="119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2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PC</cp:lastModifiedBy>
  <cp:revision>3</cp:revision>
  <cp:lastPrinted>2015-08-31T18:50:00Z</cp:lastPrinted>
  <dcterms:created xsi:type="dcterms:W3CDTF">2021-02-25T18:55:00Z</dcterms:created>
  <dcterms:modified xsi:type="dcterms:W3CDTF">2021-02-25T18:57:00Z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